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B946" w14:textId="77777777" w:rsidR="00577E86" w:rsidRDefault="00000000">
      <w:pPr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FF07E3A" wp14:editId="482773D3">
                <wp:simplePos x="0" y="0"/>
                <wp:positionH relativeFrom="column">
                  <wp:posOffset>2073910</wp:posOffset>
                </wp:positionH>
                <wp:positionV relativeFrom="paragraph">
                  <wp:posOffset>2540</wp:posOffset>
                </wp:positionV>
                <wp:extent cx="1691640" cy="1022350"/>
                <wp:effectExtent l="0" t="0" r="0" b="0"/>
                <wp:wrapSquare wrapText="bothSides" distT="0" distB="0" distL="0" distR="0"/>
                <wp:docPr id="1073741832" name="Casella di testo 107374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BBC8A7D" w14:textId="77777777" w:rsidR="0003447F" w:rsidRDefault="00000000">
                            <w:pPr>
                              <w:pStyle w:val="Intestazione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7D8941" wp14:editId="61077DDE">
                                  <wp:extent cx="1294680" cy="898525"/>
                                  <wp:effectExtent l="0" t="0" r="127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8765" cy="901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07E3A" id="_x0000_t202" coordsize="21600,21600" o:spt="202" path="m,l,21600r21600,l21600,xe">
                <v:stroke joinstyle="miter"/>
                <v:path gradientshapeok="t" o:connecttype="rect"/>
              </v:shapetype>
              <v:shape id="Casella di testo 1073741832" o:spid="_x0000_s1026" type="#_x0000_t202" style="position:absolute;margin-left:163.3pt;margin-top:.2pt;width:133.2pt;height:80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">
                <v:stroke joinstyle="round"/>
                <v:textbox inset="1.27mm,1.27mm,1.27mm,1.27mm">
                  <w:txbxContent>
                    <w:p w14:paraId="6BBC8A7D" w14:textId="77777777" w:rsidR="0003447F" w:rsidRDefault="00000000">
                      <w:pPr>
                        <w:pStyle w:val="Intestazione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7D8941" wp14:editId="61077DDE">
                            <wp:extent cx="1294680" cy="898525"/>
                            <wp:effectExtent l="0" t="0" r="127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8765" cy="901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2C935021" wp14:editId="2A75B9BD">
            <wp:simplePos x="0" y="0"/>
            <wp:positionH relativeFrom="column">
              <wp:posOffset>54608</wp:posOffset>
            </wp:positionH>
            <wp:positionV relativeFrom="paragraph">
              <wp:posOffset>81915</wp:posOffset>
            </wp:positionV>
            <wp:extent cx="748666" cy="321310"/>
            <wp:effectExtent l="0" t="0" r="0" b="0"/>
            <wp:wrapTopAndBottom distT="0" distB="0"/>
            <wp:docPr id="1073741837" name="image3.png" descr="fin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in-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66" cy="321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7D7617" w14:textId="77777777" w:rsidR="00577E86" w:rsidRDefault="00000000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iCs/>
          <w:noProof/>
        </w:rPr>
        <w:drawing>
          <wp:inline distT="0" distB="0" distL="0" distR="0" wp14:anchorId="01634089" wp14:editId="57AF7613">
            <wp:extent cx="1113409" cy="684838"/>
            <wp:effectExtent l="0" t="0" r="0" b="0"/>
            <wp:docPr id="1073741833" name="image2.png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409" cy="684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282B05" w14:textId="77777777" w:rsidR="00577E86" w:rsidRDefault="00000000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 xml:space="preserve">Rinascita Nuoto Team Romagna ASD </w:t>
      </w:r>
    </w:p>
    <w:p w14:paraId="4907306A" w14:textId="77777777" w:rsidR="00577E86" w:rsidRDefault="00000000">
      <w:pPr>
        <w:keepLines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01519A7D" wp14:editId="32A05559">
            <wp:simplePos x="0" y="0"/>
            <wp:positionH relativeFrom="column">
              <wp:posOffset>1845310</wp:posOffset>
            </wp:positionH>
            <wp:positionV relativeFrom="paragraph">
              <wp:posOffset>80010</wp:posOffset>
            </wp:positionV>
            <wp:extent cx="2339975" cy="3448685"/>
            <wp:effectExtent l="0" t="0" r="0" b="0"/>
            <wp:wrapTopAndBottom distT="0" distB="0"/>
            <wp:docPr id="1073741836" name="image4.jpg" descr="Mazzari+apollinar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Mazzari+apollinare.jpe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344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D924EE" w14:textId="77777777" w:rsidR="00577E8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134" w:right="1134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23° MEETING NAZIONALE </w:t>
      </w:r>
    </w:p>
    <w:p w14:paraId="2C6A90CF" w14:textId="77777777" w:rsidR="00577E8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134" w:right="1134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‘CITTÀ di RAVENNA’</w:t>
      </w:r>
    </w:p>
    <w:p w14:paraId="0F422095" w14:textId="77777777" w:rsidR="00577E8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134" w:right="113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39° Trofeo ‘Michele Zaccaria’</w:t>
      </w:r>
    </w:p>
    <w:p w14:paraId="76E89D43" w14:textId="77777777" w:rsidR="00577E86" w:rsidRDefault="00577E86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54E608D4" w14:textId="77777777" w:rsidR="00577E86" w:rsidRDefault="0000000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Ravenna 2 - 3 maggio 2026</w:t>
      </w:r>
    </w:p>
    <w:p w14:paraId="17ED7FAA" w14:textId="77777777" w:rsidR="00577E86" w:rsidRDefault="0000000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Centro Nuoto Comunale G. Gambi - Vasca olimpionica mt 50 - Via Falconieri 31 – Ravenna</w:t>
      </w:r>
    </w:p>
    <w:p w14:paraId="0D475DA6" w14:textId="77777777" w:rsidR="00577E86" w:rsidRDefault="00577E86">
      <w:pPr>
        <w:jc w:val="center"/>
        <w:rPr>
          <w:rFonts w:ascii="Arial" w:eastAsia="Arial" w:hAnsi="Arial" w:cs="Arial"/>
          <w:sz w:val="24"/>
          <w:szCs w:val="24"/>
        </w:rPr>
      </w:pPr>
    </w:p>
    <w:p w14:paraId="05E06853" w14:textId="77777777" w:rsidR="00577E86" w:rsidRDefault="00000000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</w:rPr>
        <w:t xml:space="preserve">riservato alle Categorie </w:t>
      </w:r>
      <w:r>
        <w:rPr>
          <w:rFonts w:ascii="Arial" w:eastAsia="Arial" w:hAnsi="Arial" w:cs="Arial"/>
          <w:b/>
          <w:bCs/>
          <w:sz w:val="28"/>
          <w:szCs w:val="28"/>
        </w:rPr>
        <w:t>Ragazzi, Junior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Assoluti</w:t>
      </w:r>
    </w:p>
    <w:p w14:paraId="0D0EE26A" w14:textId="77777777" w:rsidR="00577E86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delle Società affiliate alla FIN per l’anno 2025/2026</w:t>
      </w:r>
    </w:p>
    <w:p w14:paraId="0F10C112" w14:textId="77777777" w:rsidR="00577E86" w:rsidRDefault="00577E86">
      <w:pPr>
        <w:jc w:val="center"/>
        <w:rPr>
          <w:rFonts w:ascii="Arial" w:eastAsia="Arial" w:hAnsi="Arial" w:cs="Arial"/>
          <w:sz w:val="16"/>
          <w:szCs w:val="16"/>
        </w:rPr>
      </w:pPr>
    </w:p>
    <w:p w14:paraId="10CB8ABC" w14:textId="77777777" w:rsidR="00577E86" w:rsidRDefault="00577E86">
      <w:pPr>
        <w:jc w:val="center"/>
        <w:rPr>
          <w:rFonts w:ascii="Arial" w:eastAsia="Arial" w:hAnsi="Arial" w:cs="Arial"/>
          <w:sz w:val="16"/>
          <w:szCs w:val="16"/>
        </w:rPr>
      </w:pPr>
    </w:p>
    <w:p w14:paraId="6B9614CD" w14:textId="77777777" w:rsidR="00577E86" w:rsidRDefault="00577E86">
      <w:pPr>
        <w:jc w:val="center"/>
        <w:rPr>
          <w:rFonts w:ascii="Arial" w:eastAsia="Arial" w:hAnsi="Arial" w:cs="Arial"/>
          <w:sz w:val="16"/>
          <w:szCs w:val="16"/>
        </w:rPr>
      </w:pPr>
    </w:p>
    <w:p w14:paraId="77A8F9C0" w14:textId="77777777" w:rsidR="00577E86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il patrocinio di </w:t>
      </w:r>
    </w:p>
    <w:p w14:paraId="28822F91" w14:textId="77777777" w:rsidR="00577E86" w:rsidRDefault="0000000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Comune        e      Provincia</w:t>
      </w:r>
    </w:p>
    <w:p w14:paraId="2567880C" w14:textId="77777777" w:rsidR="00577E86" w:rsidRDefault="00000000">
      <w:pPr>
        <w:pStyle w:val="Titolo2"/>
      </w:pPr>
      <w:r>
        <w:t xml:space="preserve">                                                    </w:t>
      </w:r>
      <w:r>
        <w:rPr>
          <w:noProof/>
        </w:rPr>
        <w:drawing>
          <wp:inline distT="0" distB="0" distL="0" distR="0" wp14:anchorId="4BF70A0E" wp14:editId="5F498E71">
            <wp:extent cx="437550" cy="615316"/>
            <wp:effectExtent l="0" t="0" r="0" b="0"/>
            <wp:docPr id="1073741834" name="image7.png" descr="logo-comu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logo-comune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550" cy="615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 wp14:anchorId="23EA74FF" wp14:editId="74971C59">
            <wp:extent cx="478860" cy="595103"/>
            <wp:effectExtent l="0" t="0" r="0" b="0"/>
            <wp:docPr id="1073741835" name="image6.png" descr="logo-provinc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ogo-provincia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860" cy="595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DAFAF2" w14:textId="77777777" w:rsidR="00577E86" w:rsidRDefault="00577E86">
      <w:pPr>
        <w:ind w:left="207" w:right="576"/>
        <w:jc w:val="both"/>
        <w:rPr>
          <w:rFonts w:ascii="Arial" w:eastAsia="Arial" w:hAnsi="Arial" w:cs="Arial"/>
          <w:sz w:val="16"/>
          <w:szCs w:val="16"/>
        </w:rPr>
      </w:pPr>
    </w:p>
    <w:p w14:paraId="5ED9CD6F" w14:textId="77777777" w:rsidR="00577E86" w:rsidRDefault="00577E86">
      <w:pPr>
        <w:jc w:val="center"/>
        <w:rPr>
          <w:rFonts w:ascii="Arial" w:eastAsia="Arial" w:hAnsi="Arial" w:cs="Arial"/>
        </w:rPr>
      </w:pPr>
    </w:p>
    <w:p w14:paraId="64AB0C04" w14:textId="77777777" w:rsidR="00577E86" w:rsidRDefault="00577E86">
      <w:pPr>
        <w:jc w:val="center"/>
        <w:rPr>
          <w:rFonts w:ascii="Arial" w:eastAsia="Arial" w:hAnsi="Arial" w:cs="Arial"/>
        </w:rPr>
      </w:pPr>
    </w:p>
    <w:p w14:paraId="10F8D67D" w14:textId="77777777" w:rsidR="00577E86" w:rsidRDefault="00577E86">
      <w:pPr>
        <w:jc w:val="center"/>
        <w:rPr>
          <w:rFonts w:ascii="Arial" w:eastAsia="Arial" w:hAnsi="Arial" w:cs="Arial"/>
        </w:rPr>
      </w:pPr>
    </w:p>
    <w:p w14:paraId="35493581" w14:textId="77777777" w:rsidR="00577E86" w:rsidRDefault="00577E86">
      <w:pPr>
        <w:jc w:val="center"/>
        <w:rPr>
          <w:rFonts w:ascii="Arial" w:eastAsia="Arial" w:hAnsi="Arial" w:cs="Arial"/>
        </w:rPr>
      </w:pPr>
    </w:p>
    <w:p w14:paraId="54966343" w14:textId="77777777" w:rsidR="00577E86" w:rsidRDefault="00577E86">
      <w:pPr>
        <w:jc w:val="center"/>
        <w:rPr>
          <w:rFonts w:ascii="Arial" w:eastAsia="Arial" w:hAnsi="Arial" w:cs="Arial"/>
        </w:rPr>
      </w:pPr>
    </w:p>
    <w:p w14:paraId="286AF388" w14:textId="77777777" w:rsidR="00577E86" w:rsidRDefault="00577E86">
      <w:pPr>
        <w:jc w:val="center"/>
        <w:rPr>
          <w:rFonts w:ascii="Arial" w:eastAsia="Arial" w:hAnsi="Arial" w:cs="Arial"/>
        </w:rPr>
      </w:pPr>
    </w:p>
    <w:p w14:paraId="2A0D7B5B" w14:textId="77777777" w:rsidR="00577E8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247" w:right="124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R E G O L A M E N T O </w:t>
      </w:r>
    </w:p>
    <w:p w14:paraId="62420874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1A4B4566" w14:textId="77777777" w:rsidR="00577E86" w:rsidRDefault="00000000">
      <w:pPr>
        <w:numPr>
          <w:ilvl w:val="0"/>
          <w:numId w:val="1"/>
        </w:num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manifestazione si svolgerà il</w:t>
      </w:r>
      <w:r>
        <w:rPr>
          <w:rFonts w:ascii="Arial" w:eastAsia="Arial" w:hAnsi="Arial" w:cs="Arial"/>
          <w:b/>
          <w:bCs/>
        </w:rPr>
        <w:t xml:space="preserve"> 2 e 3 maggio 2026</w:t>
      </w:r>
      <w:r>
        <w:rPr>
          <w:rFonts w:ascii="Arial" w:eastAsia="Arial" w:hAnsi="Arial" w:cs="Arial"/>
        </w:rPr>
        <w:t xml:space="preserve"> presso la Piscina G. Gambi di Ravenna in Via Falconieri 31, base mt.</w:t>
      </w:r>
      <w:r>
        <w:rPr>
          <w:rFonts w:ascii="Arial" w:eastAsia="Arial" w:hAnsi="Arial" w:cs="Arial"/>
          <w:b/>
          <w:bCs/>
        </w:rPr>
        <w:t xml:space="preserve"> 50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b/>
          <w:bCs/>
        </w:rPr>
        <w:t>8 corsie</w:t>
      </w:r>
      <w:r>
        <w:rPr>
          <w:rFonts w:ascii="Arial" w:eastAsia="Arial" w:hAnsi="Arial" w:cs="Arial"/>
        </w:rPr>
        <w:t xml:space="preserve"> e sarà riservata alle </w:t>
      </w:r>
      <w:r>
        <w:rPr>
          <w:rFonts w:ascii="Arial" w:eastAsia="Arial" w:hAnsi="Arial" w:cs="Arial"/>
          <w:b/>
          <w:bCs/>
        </w:rPr>
        <w:t>Categorie Ragazzi (R14, R1-R2), Junior e Cadetti-Senior</w:t>
      </w:r>
      <w:r>
        <w:rPr>
          <w:rFonts w:ascii="Arial" w:eastAsia="Arial" w:hAnsi="Arial" w:cs="Arial"/>
        </w:rPr>
        <w:t xml:space="preserve">: queste due ultime Categorie gareggeranno in una sola Categoria definita </w:t>
      </w:r>
      <w:r>
        <w:rPr>
          <w:rFonts w:ascii="Arial" w:eastAsia="Arial" w:hAnsi="Arial" w:cs="Arial"/>
          <w:b/>
          <w:bCs/>
        </w:rPr>
        <w:t>Assoluti</w:t>
      </w:r>
      <w:r>
        <w:rPr>
          <w:rFonts w:ascii="Arial" w:eastAsia="Arial" w:hAnsi="Arial" w:cs="Arial"/>
        </w:rPr>
        <w:t xml:space="preserve">. </w:t>
      </w:r>
    </w:p>
    <w:p w14:paraId="54B22C2D" w14:textId="77777777" w:rsidR="00577E86" w:rsidRDefault="00000000">
      <w:pPr>
        <w:ind w:left="283" w:right="57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Gli atleti delle Categorie </w:t>
      </w:r>
      <w:r>
        <w:rPr>
          <w:rFonts w:ascii="Arial" w:eastAsia="Arial" w:hAnsi="Arial" w:cs="Arial"/>
          <w:b/>
          <w:bCs/>
        </w:rPr>
        <w:t>Junior</w:t>
      </w:r>
      <w:r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  <w:b/>
          <w:bCs/>
        </w:rPr>
        <w:t>Assoluti</w:t>
      </w:r>
      <w:r>
        <w:rPr>
          <w:rFonts w:ascii="Arial" w:eastAsia="Arial" w:hAnsi="Arial" w:cs="Arial"/>
        </w:rPr>
        <w:t xml:space="preserve"> gareggeranno e verranno premiati per Categoria.</w:t>
      </w:r>
      <w:r>
        <w:rPr>
          <w:rFonts w:ascii="Arial" w:eastAsia="Arial" w:hAnsi="Arial" w:cs="Arial"/>
          <w:b/>
          <w:bCs/>
        </w:rPr>
        <w:t xml:space="preserve"> </w:t>
      </w:r>
    </w:p>
    <w:p w14:paraId="5255972F" w14:textId="77777777" w:rsidR="00577E86" w:rsidRDefault="00000000">
      <w:pPr>
        <w:ind w:left="283"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Gli atleti della Categoria</w:t>
      </w:r>
      <w:r>
        <w:rPr>
          <w:rFonts w:ascii="Arial" w:eastAsia="Arial" w:hAnsi="Arial" w:cs="Arial"/>
          <w:b/>
          <w:bCs/>
        </w:rPr>
        <w:t xml:space="preserve"> Ragazzi</w:t>
      </w:r>
      <w:r>
        <w:rPr>
          <w:rFonts w:ascii="Arial" w:eastAsia="Arial" w:hAnsi="Arial" w:cs="Arial"/>
        </w:rPr>
        <w:t xml:space="preserve"> verranno premiati per </w:t>
      </w:r>
      <w:r>
        <w:rPr>
          <w:rFonts w:ascii="Arial" w:eastAsia="Arial" w:hAnsi="Arial" w:cs="Arial"/>
          <w:b/>
          <w:bCs/>
        </w:rPr>
        <w:t>anno di nascita</w:t>
      </w:r>
      <w:r>
        <w:rPr>
          <w:rFonts w:ascii="Arial" w:eastAsia="Arial" w:hAnsi="Arial" w:cs="Arial"/>
        </w:rPr>
        <w:t>, con l’eccezione dei 400 S. Libero, dei 400 Misti e degli 800 e 1500 Stile libero, gare in cui verranno premiati per Categoria.</w:t>
      </w:r>
    </w:p>
    <w:p w14:paraId="3895C1F0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643DE230" w14:textId="77777777" w:rsidR="00577E86" w:rsidRDefault="00000000">
      <w:pPr>
        <w:numPr>
          <w:ilvl w:val="0"/>
          <w:numId w:val="1"/>
        </w:num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Manifestazione si avvarrà del </w:t>
      </w:r>
      <w:r>
        <w:rPr>
          <w:rFonts w:ascii="Arial" w:eastAsia="Arial" w:hAnsi="Arial" w:cs="Arial"/>
          <w:b/>
          <w:bCs/>
        </w:rPr>
        <w:t>cronometraggio automatico</w:t>
      </w:r>
      <w:r>
        <w:rPr>
          <w:rFonts w:ascii="Arial" w:eastAsia="Arial" w:hAnsi="Arial" w:cs="Arial"/>
        </w:rPr>
        <w:t xml:space="preserve"> a cura della FICr.</w:t>
      </w:r>
    </w:p>
    <w:p w14:paraId="351B28A6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6DF340A5" w14:textId="77777777" w:rsidR="00577E86" w:rsidRDefault="00000000">
      <w:pPr>
        <w:numPr>
          <w:ilvl w:val="0"/>
          <w:numId w:val="1"/>
        </w:num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GARE IN PROGRAMMA</w:t>
      </w:r>
    </w:p>
    <w:p w14:paraId="2803D9B4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50-100-200-400-800-1500 Stile libero, 50-100-200 Farfalla 50-100-</w:t>
      </w:r>
    </w:p>
    <w:p w14:paraId="36C38743" w14:textId="77777777" w:rsidR="00577E86" w:rsidRDefault="00000000">
      <w:pPr>
        <w:ind w:right="57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    200 Dorso, 50-100-200 Rana, 200-400 Misti </w:t>
      </w:r>
      <w:r>
        <w:rPr>
          <w:rFonts w:ascii="Arial" w:eastAsia="Arial" w:hAnsi="Arial" w:cs="Arial"/>
          <w:b/>
          <w:bCs/>
        </w:rPr>
        <w:t>per tutte le Categorie</w:t>
      </w:r>
    </w:p>
    <w:p w14:paraId="0628EA03" w14:textId="77777777" w:rsidR="00577E86" w:rsidRDefault="00000000">
      <w:pPr>
        <w:ind w:right="57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   </w:t>
      </w:r>
    </w:p>
    <w:p w14:paraId="6AA6324E" w14:textId="77777777" w:rsidR="00577E86" w:rsidRDefault="00000000">
      <w:pPr>
        <w:ind w:right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Nelle gare degli </w:t>
      </w:r>
      <w:r>
        <w:rPr>
          <w:rFonts w:ascii="Arial" w:eastAsia="Arial" w:hAnsi="Arial" w:cs="Arial"/>
          <w:b/>
          <w:bCs/>
        </w:rPr>
        <w:t>800 stile libero femminili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bCs/>
        </w:rPr>
        <w:t>1500 stile libero maschili</w:t>
      </w:r>
      <w:r>
        <w:rPr>
          <w:rFonts w:ascii="Arial" w:eastAsia="Arial" w:hAnsi="Arial" w:cs="Arial"/>
        </w:rPr>
        <w:t xml:space="preserve"> e dei </w:t>
      </w:r>
      <w:r>
        <w:rPr>
          <w:rFonts w:ascii="Arial" w:eastAsia="Arial" w:hAnsi="Arial" w:cs="Arial"/>
          <w:b/>
          <w:bCs/>
        </w:rPr>
        <w:t>400 misti</w:t>
      </w:r>
      <w:r>
        <w:rPr>
          <w:rFonts w:ascii="Arial" w:eastAsia="Arial" w:hAnsi="Arial" w:cs="Arial"/>
        </w:rPr>
        <w:t xml:space="preserve"> verranno ammessi i </w:t>
      </w:r>
      <w:r>
        <w:rPr>
          <w:rFonts w:ascii="Arial" w:eastAsia="Arial" w:hAnsi="Arial" w:cs="Arial"/>
          <w:b/>
          <w:bCs/>
        </w:rPr>
        <w:t>primi 8 tempi</w:t>
      </w:r>
      <w:r>
        <w:rPr>
          <w:rFonts w:ascii="Arial" w:eastAsia="Arial" w:hAnsi="Arial" w:cs="Arial"/>
        </w:rPr>
        <w:t xml:space="preserve"> maschili e femminili per ogni Categoria in base alle graduatorie stagionali federali. In caso di ulteriori posti disponibili verranno inseriti i migliori tempi assoluti.</w:t>
      </w:r>
    </w:p>
    <w:p w14:paraId="04E4C38A" w14:textId="77777777" w:rsidR="00577E86" w:rsidRDefault="00577E86">
      <w:pPr>
        <w:ind w:right="566"/>
        <w:jc w:val="both"/>
        <w:rPr>
          <w:rFonts w:ascii="Arial" w:eastAsia="Arial" w:hAnsi="Arial" w:cs="Arial"/>
        </w:rPr>
      </w:pPr>
    </w:p>
    <w:p w14:paraId="572E3982" w14:textId="77777777" w:rsidR="00577E86" w:rsidRDefault="00000000">
      <w:pPr>
        <w:ind w:right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Nelle gare degli </w:t>
      </w:r>
      <w:r>
        <w:rPr>
          <w:rFonts w:ascii="Arial" w:eastAsia="Arial" w:hAnsi="Arial" w:cs="Arial"/>
          <w:b/>
          <w:bCs/>
        </w:rPr>
        <w:t>800 stile libero maschili</w:t>
      </w:r>
      <w:r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  <w:b/>
          <w:bCs/>
        </w:rPr>
        <w:t>1500 stile libero femminili</w:t>
      </w:r>
      <w:r>
        <w:rPr>
          <w:rFonts w:ascii="Arial" w:eastAsia="Arial" w:hAnsi="Arial" w:cs="Arial"/>
        </w:rPr>
        <w:t xml:space="preserve"> verranno ammessi i primi 8 tempi assoluti.</w:t>
      </w:r>
    </w:p>
    <w:p w14:paraId="236108CB" w14:textId="77777777" w:rsidR="00577E86" w:rsidRDefault="00577E86">
      <w:pPr>
        <w:ind w:right="1247"/>
        <w:jc w:val="both"/>
        <w:rPr>
          <w:rFonts w:ascii="Arial" w:eastAsia="Arial" w:hAnsi="Arial" w:cs="Arial"/>
        </w:rPr>
      </w:pPr>
    </w:p>
    <w:p w14:paraId="5C9B220B" w14:textId="77777777" w:rsidR="00577E86" w:rsidRDefault="00000000">
      <w:pPr>
        <w:ind w:right="12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Nelle gare dei </w:t>
      </w:r>
      <w:r>
        <w:rPr>
          <w:rFonts w:ascii="Arial" w:eastAsia="Arial" w:hAnsi="Arial" w:cs="Arial"/>
          <w:b/>
          <w:bCs/>
        </w:rPr>
        <w:t xml:space="preserve">400 stile libero </w:t>
      </w:r>
      <w:r>
        <w:rPr>
          <w:rFonts w:ascii="Arial" w:eastAsia="Arial" w:hAnsi="Arial" w:cs="Arial"/>
        </w:rPr>
        <w:t>verranno ammessi i primi 80</w:t>
      </w:r>
      <w:r>
        <w:rPr>
          <w:rFonts w:ascii="Arial" w:eastAsia="Arial" w:hAnsi="Arial" w:cs="Arial"/>
          <w:b/>
          <w:bCs/>
        </w:rPr>
        <w:t xml:space="preserve"> tempi</w:t>
      </w:r>
      <w:r>
        <w:rPr>
          <w:rFonts w:ascii="Arial" w:eastAsia="Arial" w:hAnsi="Arial" w:cs="Arial"/>
        </w:rPr>
        <w:t xml:space="preserve"> di iscrizione pervenuti.</w:t>
      </w:r>
    </w:p>
    <w:p w14:paraId="4675F915" w14:textId="77777777" w:rsidR="00577E86" w:rsidRDefault="00577E86">
      <w:pPr>
        <w:ind w:right="1247"/>
        <w:jc w:val="both"/>
        <w:rPr>
          <w:rFonts w:ascii="Arial" w:eastAsia="Arial" w:hAnsi="Arial" w:cs="Arial"/>
        </w:rPr>
      </w:pPr>
    </w:p>
    <w:p w14:paraId="36E1627C" w14:textId="77777777" w:rsidR="00577E86" w:rsidRDefault="00000000">
      <w:pPr>
        <w:ind w:right="1247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Società organizzatrice darà tempestiva comunicazione degli ammessi alle suddette gare. </w:t>
      </w:r>
    </w:p>
    <w:p w14:paraId="7F8C104D" w14:textId="77777777" w:rsidR="00577E86" w:rsidRDefault="00577E86">
      <w:pPr>
        <w:ind w:left="283" w:right="576"/>
        <w:rPr>
          <w:rFonts w:ascii="Arial" w:eastAsia="Arial" w:hAnsi="Arial" w:cs="Arial"/>
        </w:rPr>
      </w:pPr>
    </w:p>
    <w:p w14:paraId="3B5A5156" w14:textId="77777777" w:rsidR="00577E86" w:rsidRDefault="00000000">
      <w:pPr>
        <w:numPr>
          <w:ilvl w:val="0"/>
          <w:numId w:val="1"/>
        </w:num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Tutte le gare verranno disputate </w:t>
      </w:r>
      <w:r>
        <w:rPr>
          <w:rFonts w:ascii="Arial" w:eastAsia="Arial" w:hAnsi="Arial" w:cs="Arial"/>
          <w:b/>
          <w:bCs/>
        </w:rPr>
        <w:t>in serie</w:t>
      </w:r>
      <w:r>
        <w:rPr>
          <w:rFonts w:ascii="Arial" w:eastAsia="Arial" w:hAnsi="Arial" w:cs="Arial"/>
        </w:rPr>
        <w:t xml:space="preserve"> in base ai tempi di iscrizione. Non sono quindi previste finali. Per quanto possibile, le serie saranno composte dagli atleti della stessa Categoria.</w:t>
      </w:r>
    </w:p>
    <w:p w14:paraId="12EF115C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7879A3FA" w14:textId="77777777" w:rsidR="00577E86" w:rsidRDefault="00000000">
      <w:pPr>
        <w:numPr>
          <w:ilvl w:val="0"/>
          <w:numId w:val="1"/>
        </w:num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tutte le gare la partenza avverrà con gli atleti della serie precedente in acqua.</w:t>
      </w:r>
    </w:p>
    <w:p w14:paraId="6D949871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78A9132B" w14:textId="77777777" w:rsidR="00577E86" w:rsidRDefault="00000000">
      <w:pPr>
        <w:ind w:left="1247" w:right="1247" w:hanging="1247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PROGRAMMA DELLA MANIFESTAZIONE</w:t>
      </w:r>
    </w:p>
    <w:p w14:paraId="09515D06" w14:textId="77777777" w:rsidR="00577E86" w:rsidRDefault="00577E86">
      <w:pPr>
        <w:ind w:right="576"/>
        <w:jc w:val="both"/>
        <w:rPr>
          <w:rFonts w:ascii="Arial" w:eastAsia="Arial" w:hAnsi="Arial" w:cs="Arial"/>
          <w:sz w:val="12"/>
          <w:szCs w:val="12"/>
        </w:rPr>
      </w:pPr>
    </w:p>
    <w:p w14:paraId="116A6129" w14:textId="77777777" w:rsidR="00577E86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SABATO 2 MAGGIO 2026</w:t>
      </w:r>
    </w:p>
    <w:p w14:paraId="391E1B4A" w14:textId="77777777" w:rsidR="00577E86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MATTINO:     </w:t>
      </w:r>
      <w:r>
        <w:rPr>
          <w:rFonts w:ascii="Arial" w:eastAsia="Arial" w:hAnsi="Arial" w:cs="Arial"/>
        </w:rPr>
        <w:t xml:space="preserve">50 Dorso - 400 S. libero - 100 Rana - 200 Farfalla - </w:t>
      </w:r>
      <w:r w:rsidRPr="006A5384">
        <w:rPr>
          <w:rFonts w:ascii="Arial" w:eastAsia="Arial" w:hAnsi="Arial" w:cs="Arial"/>
        </w:rPr>
        <w:t xml:space="preserve">50 S. libero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</w:t>
      </w:r>
    </w:p>
    <w:p w14:paraId="5309C4F7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Riscaldamento ore 7.30</w:t>
      </w:r>
    </w:p>
    <w:p w14:paraId="38D624D4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Inizio gare ore 8.30 </w:t>
      </w:r>
    </w:p>
    <w:p w14:paraId="0A4F9E7A" w14:textId="77777777" w:rsidR="00577E86" w:rsidRDefault="00577E86">
      <w:pPr>
        <w:rPr>
          <w:rFonts w:ascii="Arial" w:eastAsia="Arial" w:hAnsi="Arial" w:cs="Arial"/>
        </w:rPr>
      </w:pPr>
    </w:p>
    <w:p w14:paraId="2B7F7069" w14:textId="77777777" w:rsidR="00577E86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SABATO 2 MAGGIO 2026</w:t>
      </w:r>
    </w:p>
    <w:p w14:paraId="53082790" w14:textId="77777777" w:rsidR="00577E86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POMERIGGIO</w:t>
      </w:r>
      <w:r>
        <w:rPr>
          <w:rFonts w:ascii="Arial" w:eastAsia="Arial" w:hAnsi="Arial" w:cs="Arial"/>
        </w:rPr>
        <w:t xml:space="preserve">:    </w:t>
      </w:r>
      <w:r w:rsidRPr="006A5384">
        <w:rPr>
          <w:rFonts w:ascii="Arial" w:eastAsia="Arial" w:hAnsi="Arial" w:cs="Arial"/>
        </w:rPr>
        <w:t xml:space="preserve">1500 S. libero femmine </w:t>
      </w:r>
      <w:r>
        <w:rPr>
          <w:rFonts w:ascii="Arial" w:eastAsia="Arial" w:hAnsi="Arial" w:cs="Arial"/>
        </w:rPr>
        <w:t>- 200 Dorso - 100 Farfalla - 200 S. libero – 50 Rana - 800 S. libero maschi</w:t>
      </w:r>
    </w:p>
    <w:p w14:paraId="7AE29AB9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 14.00 riscaldamento</w:t>
      </w:r>
    </w:p>
    <w:p w14:paraId="62569C1F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 15.00 inizio gare</w:t>
      </w:r>
    </w:p>
    <w:p w14:paraId="2FB04746" w14:textId="77777777" w:rsidR="00577E86" w:rsidRDefault="00577E86">
      <w:pPr>
        <w:rPr>
          <w:rFonts w:ascii="Arial" w:eastAsia="Arial" w:hAnsi="Arial" w:cs="Arial"/>
        </w:rPr>
      </w:pPr>
    </w:p>
    <w:p w14:paraId="18AB257E" w14:textId="77777777" w:rsidR="00577E86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DOMENICA 3 MAGGIO 2026</w:t>
      </w:r>
    </w:p>
    <w:p w14:paraId="78CA1D2D" w14:textId="77777777" w:rsidR="00577E86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MATTINO</w:t>
      </w:r>
      <w:r>
        <w:rPr>
          <w:rFonts w:ascii="Arial" w:eastAsia="Arial" w:hAnsi="Arial" w:cs="Arial"/>
        </w:rPr>
        <w:t>:          50 Farfalla - 200 Misti - 100 Dorso - 200 Rana – 800 S. libero femmine</w:t>
      </w:r>
    </w:p>
    <w:p w14:paraId="7CCE2F58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Ore 7.30 riscaldamento              </w:t>
      </w:r>
    </w:p>
    <w:p w14:paraId="0CFB47AC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 8.30 inizio gare</w:t>
      </w:r>
    </w:p>
    <w:p w14:paraId="1EF938F9" w14:textId="77777777" w:rsidR="00577E86" w:rsidRDefault="00577E86">
      <w:pPr>
        <w:rPr>
          <w:rFonts w:ascii="Arial" w:eastAsia="Arial" w:hAnsi="Arial" w:cs="Arial"/>
        </w:rPr>
      </w:pPr>
    </w:p>
    <w:p w14:paraId="5A0B77BB" w14:textId="77777777" w:rsidR="00577E86" w:rsidRDefault="00577E86">
      <w:pPr>
        <w:rPr>
          <w:rFonts w:ascii="Arial" w:eastAsia="Arial" w:hAnsi="Arial" w:cs="Arial"/>
        </w:rPr>
      </w:pPr>
    </w:p>
    <w:p w14:paraId="04FD2185" w14:textId="77777777" w:rsidR="00577E86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DOMENICA 3 MAGGIO 2026</w:t>
      </w:r>
    </w:p>
    <w:p w14:paraId="7DFBA3F5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POMERIGGIO:         </w:t>
      </w:r>
      <w:r>
        <w:rPr>
          <w:rFonts w:ascii="Arial" w:eastAsia="Arial" w:hAnsi="Arial" w:cs="Arial"/>
        </w:rPr>
        <w:t>400 Misti - 100 S. libero – 1500 S. libero maschi</w:t>
      </w:r>
    </w:p>
    <w:p w14:paraId="39CDFA7F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 14.00 riscaldamento</w:t>
      </w:r>
    </w:p>
    <w:p w14:paraId="2E0FA3CB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Ore 15.00 inizio gare     </w:t>
      </w:r>
    </w:p>
    <w:p w14:paraId="290B6B6E" w14:textId="77777777" w:rsidR="00577E86" w:rsidRDefault="00577E86">
      <w:pPr>
        <w:ind w:right="576"/>
        <w:jc w:val="both"/>
        <w:rPr>
          <w:rFonts w:ascii="Arial" w:eastAsia="Arial" w:hAnsi="Arial" w:cs="Arial"/>
          <w:b/>
          <w:bCs/>
        </w:rPr>
      </w:pPr>
    </w:p>
    <w:p w14:paraId="362515C8" w14:textId="77777777" w:rsidR="00577E86" w:rsidRDefault="00000000">
      <w:pPr>
        <w:ind w:right="57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Saranno disponibili alcune corsie nell’attigua vasca da 25 metri per il riscaldamento e lo scioglimento nei seguenti orari:</w:t>
      </w:r>
    </w:p>
    <w:p w14:paraId="47C163AF" w14:textId="77777777" w:rsidR="00577E86" w:rsidRDefault="00000000">
      <w:pPr>
        <w:ind w:right="57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SABATO </w:t>
      </w:r>
      <w:r>
        <w:rPr>
          <w:rFonts w:ascii="Arial" w:eastAsia="Arial" w:hAnsi="Arial" w:cs="Arial"/>
          <w:b/>
          <w:bCs/>
          <w:color w:val="000000"/>
        </w:rPr>
        <w:t>Mattina:</w:t>
      </w:r>
      <w:r>
        <w:rPr>
          <w:rFonts w:ascii="Arial" w:eastAsia="Arial" w:hAnsi="Arial" w:cs="Arial"/>
          <w:b/>
          <w:bCs/>
          <w:color w:val="EE0000"/>
        </w:rPr>
        <w:t xml:space="preserve"> </w:t>
      </w:r>
      <w:r w:rsidRPr="006A5384">
        <w:rPr>
          <w:rFonts w:ascii="Arial" w:eastAsia="Arial" w:hAnsi="Arial" w:cs="Arial"/>
          <w:b/>
          <w:bCs/>
          <w:u w:val="single"/>
        </w:rPr>
        <w:t>gli orari saranno comunicati alle società partecipanti al meeting via mail</w:t>
      </w:r>
      <w:r w:rsidRPr="006A5384">
        <w:rPr>
          <w:rFonts w:ascii="Arial" w:eastAsia="Arial" w:hAnsi="Arial" w:cs="Arial"/>
          <w:b/>
          <w:bCs/>
        </w:rPr>
        <w:t xml:space="preserve"> </w:t>
      </w:r>
    </w:p>
    <w:p w14:paraId="611A1C18" w14:textId="77777777" w:rsidR="00577E86" w:rsidRDefault="00000000">
      <w:pPr>
        <w:ind w:right="57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Pomeriggio: dalle 14.30 alle 16 e dalle 17 alle 19</w:t>
      </w:r>
    </w:p>
    <w:p w14:paraId="41B4B7A9" w14:textId="77777777" w:rsidR="00577E86" w:rsidRDefault="00000000">
      <w:pPr>
        <w:ind w:right="57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DOMENICA tutto il giorno: vasca da 25 sempre disponibile</w:t>
      </w:r>
    </w:p>
    <w:p w14:paraId="4CF69A4C" w14:textId="77777777" w:rsidR="00577E86" w:rsidRDefault="00577E86">
      <w:pPr>
        <w:ind w:left="1247" w:right="1247" w:hanging="1247"/>
        <w:rPr>
          <w:rFonts w:ascii="Arial" w:eastAsia="Arial" w:hAnsi="Arial" w:cs="Arial"/>
          <w:b/>
          <w:bCs/>
          <w:sz w:val="16"/>
          <w:szCs w:val="16"/>
        </w:rPr>
      </w:pPr>
    </w:p>
    <w:p w14:paraId="2B8A2F86" w14:textId="77777777" w:rsidR="00577E86" w:rsidRDefault="00577E86">
      <w:pPr>
        <w:ind w:left="1247" w:right="1247" w:hanging="1247"/>
        <w:rPr>
          <w:rFonts w:ascii="Arial" w:eastAsia="Arial" w:hAnsi="Arial" w:cs="Arial"/>
          <w:b/>
          <w:bCs/>
          <w:sz w:val="16"/>
          <w:szCs w:val="16"/>
        </w:rPr>
      </w:pPr>
    </w:p>
    <w:p w14:paraId="6F4E0051" w14:textId="77777777" w:rsidR="00577E86" w:rsidRDefault="00577E86">
      <w:pPr>
        <w:ind w:left="1247" w:right="1247" w:hanging="1247"/>
        <w:rPr>
          <w:rFonts w:ascii="Arial" w:eastAsia="Arial" w:hAnsi="Arial" w:cs="Arial"/>
          <w:b/>
          <w:bCs/>
          <w:sz w:val="16"/>
          <w:szCs w:val="16"/>
        </w:rPr>
      </w:pPr>
    </w:p>
    <w:p w14:paraId="1E6F1F0F" w14:textId="77777777" w:rsidR="00577E86" w:rsidRDefault="00577E86">
      <w:pPr>
        <w:ind w:left="1247" w:right="1247" w:hanging="1247"/>
        <w:rPr>
          <w:rFonts w:ascii="Arial" w:eastAsia="Arial" w:hAnsi="Arial" w:cs="Arial"/>
          <w:b/>
          <w:bCs/>
          <w:sz w:val="16"/>
          <w:szCs w:val="16"/>
        </w:rPr>
      </w:pPr>
    </w:p>
    <w:p w14:paraId="28075133" w14:textId="77777777" w:rsidR="00577E86" w:rsidRDefault="00000000">
      <w:pPr>
        <w:ind w:left="1247" w:right="1247" w:hanging="1247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PUNTEGGIO</w:t>
      </w:r>
    </w:p>
    <w:p w14:paraId="3BC2E7B2" w14:textId="77777777" w:rsidR="00577E86" w:rsidRDefault="00577E86">
      <w:pPr>
        <w:ind w:right="576"/>
        <w:jc w:val="both"/>
        <w:rPr>
          <w:rFonts w:ascii="Arial" w:eastAsia="Arial" w:hAnsi="Arial" w:cs="Arial"/>
          <w:sz w:val="12"/>
          <w:szCs w:val="12"/>
        </w:rPr>
      </w:pPr>
    </w:p>
    <w:p w14:paraId="3F3F6D28" w14:textId="77777777" w:rsidR="00577E86" w:rsidRDefault="00000000">
      <w:pPr>
        <w:pBdr>
          <w:top w:val="nil"/>
          <w:left w:val="nil"/>
          <w:bottom w:val="nil"/>
          <w:right w:val="nil"/>
          <w:between w:val="nil"/>
        </w:pBdr>
        <w:ind w:right="5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punteggio verrà assegnato nel seguente modo: 9 punti al 1° classificato, 7 al secondo, 6 al terzo e così via a scalare di un punto fino all’ottavo classificato cui verrà assegnato un punto. </w:t>
      </w:r>
    </w:p>
    <w:p w14:paraId="7F4B7B08" w14:textId="77777777" w:rsidR="00577E86" w:rsidRDefault="00000000">
      <w:pPr>
        <w:pBdr>
          <w:top w:val="nil"/>
          <w:left w:val="nil"/>
          <w:bottom w:val="nil"/>
          <w:right w:val="nil"/>
          <w:between w:val="nil"/>
        </w:pBdr>
        <w:ind w:right="5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società di base, facenti parte di un raggruppamento di squadre possono, a richiesta, concorrere separatamente alla classifica per Società.</w:t>
      </w:r>
    </w:p>
    <w:p w14:paraId="0DBBEA81" w14:textId="77777777" w:rsidR="00577E86" w:rsidRDefault="00000000">
      <w:pPr>
        <w:pBdr>
          <w:top w:val="nil"/>
          <w:left w:val="nil"/>
          <w:bottom w:val="nil"/>
          <w:right w:val="nil"/>
          <w:between w:val="nil"/>
        </w:pBdr>
        <w:ind w:right="5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eventuali </w:t>
      </w:r>
      <w:r>
        <w:rPr>
          <w:rFonts w:ascii="Arial" w:eastAsia="Arial" w:hAnsi="Arial" w:cs="Arial"/>
          <w:color w:val="000000"/>
          <w:u w:val="single"/>
        </w:rPr>
        <w:t>rappresentative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non</w:t>
      </w:r>
      <w:r>
        <w:rPr>
          <w:rFonts w:ascii="Arial" w:eastAsia="Arial" w:hAnsi="Arial" w:cs="Arial"/>
          <w:color w:val="000000"/>
        </w:rPr>
        <w:t xml:space="preserve"> concorreranno al punteggio per Società.</w:t>
      </w:r>
    </w:p>
    <w:p w14:paraId="7D200F6E" w14:textId="77777777" w:rsidR="00577E86" w:rsidRDefault="00577E86">
      <w:pPr>
        <w:ind w:right="1247"/>
        <w:rPr>
          <w:rFonts w:ascii="Arial" w:eastAsia="Arial" w:hAnsi="Arial" w:cs="Arial"/>
          <w:sz w:val="28"/>
          <w:szCs w:val="28"/>
          <w:u w:val="single"/>
        </w:rPr>
      </w:pPr>
    </w:p>
    <w:p w14:paraId="51FCF47B" w14:textId="77777777" w:rsidR="00577E86" w:rsidRDefault="00577E86">
      <w:pPr>
        <w:ind w:right="1247"/>
        <w:rPr>
          <w:rFonts w:ascii="Arial" w:eastAsia="Arial" w:hAnsi="Arial" w:cs="Arial"/>
          <w:sz w:val="28"/>
          <w:szCs w:val="28"/>
          <w:u w:val="single"/>
        </w:rPr>
      </w:pPr>
    </w:p>
    <w:p w14:paraId="703C06E5" w14:textId="77777777" w:rsidR="00577E86" w:rsidRDefault="00577E86">
      <w:pPr>
        <w:ind w:right="1247"/>
        <w:rPr>
          <w:rFonts w:ascii="Arial" w:eastAsia="Arial" w:hAnsi="Arial" w:cs="Arial"/>
          <w:sz w:val="28"/>
          <w:szCs w:val="28"/>
          <w:u w:val="single"/>
        </w:rPr>
      </w:pPr>
    </w:p>
    <w:p w14:paraId="49E174D4" w14:textId="77777777" w:rsidR="00577E86" w:rsidRDefault="00000000">
      <w:pPr>
        <w:ind w:right="1247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PREMIAZIONI</w:t>
      </w:r>
    </w:p>
    <w:p w14:paraId="694BC9BF" w14:textId="77777777" w:rsidR="00577E86" w:rsidRDefault="00577E86">
      <w:pPr>
        <w:ind w:right="576"/>
        <w:jc w:val="both"/>
        <w:rPr>
          <w:rFonts w:ascii="Arial" w:eastAsia="Arial" w:hAnsi="Arial" w:cs="Arial"/>
          <w:sz w:val="12"/>
          <w:szCs w:val="12"/>
        </w:rPr>
      </w:pPr>
    </w:p>
    <w:p w14:paraId="1B879156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Verranno premiati con </w:t>
      </w:r>
      <w:r>
        <w:rPr>
          <w:rFonts w:ascii="Arial" w:eastAsia="Arial" w:hAnsi="Arial" w:cs="Arial"/>
          <w:b/>
          <w:bCs/>
        </w:rPr>
        <w:t xml:space="preserve">medaglia </w:t>
      </w:r>
      <w:r>
        <w:rPr>
          <w:rFonts w:ascii="Arial" w:eastAsia="Arial" w:hAnsi="Arial" w:cs="Arial"/>
        </w:rPr>
        <w:t>i primi 3 classificati di ogni gara per Categoria (ad eccezione dei 1500 S. libero femmine e degli 800 S. libero maschi che verranno premiate per Assoluti).</w:t>
      </w:r>
    </w:p>
    <w:p w14:paraId="3ADF47C4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b/>
          <w:bCs/>
        </w:rPr>
        <w:t>23° Trofeo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‘Città di Ravenna’</w:t>
      </w:r>
      <w:r>
        <w:rPr>
          <w:rFonts w:ascii="Arial" w:eastAsia="Arial" w:hAnsi="Arial" w:cs="Arial"/>
        </w:rPr>
        <w:t xml:space="preserve"> verrà assegnato alla Società prima classificata. In caso di parità di punteggio si terrà conto del numero di primi, secondi, terzi classificati e così via. </w:t>
      </w:r>
    </w:p>
    <w:p w14:paraId="22D0F489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Coppe dalla 2^ alla 5^ Società classificata.</w:t>
      </w:r>
    </w:p>
    <w:p w14:paraId="4541E670" w14:textId="77777777" w:rsidR="00577E86" w:rsidRDefault="00577E86">
      <w:pPr>
        <w:ind w:right="1247"/>
        <w:rPr>
          <w:rFonts w:ascii="Arial" w:eastAsia="Arial" w:hAnsi="Arial" w:cs="Arial"/>
        </w:rPr>
      </w:pPr>
    </w:p>
    <w:p w14:paraId="0C323926" w14:textId="77777777" w:rsidR="00577E86" w:rsidRDefault="00577E86">
      <w:pPr>
        <w:ind w:right="1247"/>
        <w:rPr>
          <w:rFonts w:ascii="Arial" w:eastAsia="Arial" w:hAnsi="Arial" w:cs="Arial"/>
        </w:rPr>
      </w:pPr>
    </w:p>
    <w:p w14:paraId="7DC70DD7" w14:textId="77777777" w:rsidR="00577E86" w:rsidRDefault="00577E86">
      <w:pPr>
        <w:ind w:right="1247"/>
        <w:rPr>
          <w:rFonts w:ascii="Arial" w:eastAsia="Arial" w:hAnsi="Arial" w:cs="Arial"/>
        </w:rPr>
      </w:pPr>
    </w:p>
    <w:p w14:paraId="586AE34C" w14:textId="77777777" w:rsidR="00577E86" w:rsidRDefault="00577E86">
      <w:pPr>
        <w:ind w:right="1247"/>
        <w:rPr>
          <w:rFonts w:ascii="Arial" w:eastAsia="Arial" w:hAnsi="Arial" w:cs="Arial"/>
        </w:rPr>
      </w:pPr>
    </w:p>
    <w:p w14:paraId="179EAD8F" w14:textId="77777777" w:rsidR="00577E86" w:rsidRDefault="00000000">
      <w:pPr>
        <w:ind w:right="1247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PREMI SPECIALI</w:t>
      </w:r>
    </w:p>
    <w:p w14:paraId="3D74FD59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4C28143A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Verranno premiate le migliori </w:t>
      </w:r>
      <w:r>
        <w:rPr>
          <w:rFonts w:ascii="Arial" w:eastAsia="Arial" w:hAnsi="Arial" w:cs="Arial"/>
          <w:b/>
          <w:bCs/>
        </w:rPr>
        <w:t>prestazioni tecniche, maschile e femminile</w:t>
      </w:r>
      <w:r>
        <w:rPr>
          <w:rFonts w:ascii="Arial" w:eastAsia="Arial" w:hAnsi="Arial" w:cs="Arial"/>
        </w:rPr>
        <w:t xml:space="preserve"> con premi del valore di </w:t>
      </w:r>
      <w:r>
        <w:rPr>
          <w:rFonts w:ascii="Arial" w:eastAsia="Arial" w:hAnsi="Arial" w:cs="Arial"/>
          <w:b/>
          <w:bCs/>
        </w:rPr>
        <w:t>Euro 50</w:t>
      </w:r>
      <w:r>
        <w:rPr>
          <w:rFonts w:ascii="Arial" w:eastAsia="Arial" w:hAnsi="Arial" w:cs="Arial"/>
        </w:rPr>
        <w:t xml:space="preserve"> per la Categoria Ragazzi (non per anno di nascita), </w:t>
      </w:r>
      <w:r>
        <w:rPr>
          <w:rFonts w:ascii="Arial" w:eastAsia="Arial" w:hAnsi="Arial" w:cs="Arial"/>
          <w:b/>
          <w:bCs/>
        </w:rPr>
        <w:t>Euro 100</w:t>
      </w:r>
      <w:r>
        <w:rPr>
          <w:rFonts w:ascii="Arial" w:eastAsia="Arial" w:hAnsi="Arial" w:cs="Arial"/>
        </w:rPr>
        <w:t xml:space="preserve"> per la Categoria Junior e </w:t>
      </w:r>
      <w:r>
        <w:rPr>
          <w:rFonts w:ascii="Arial" w:eastAsia="Arial" w:hAnsi="Arial" w:cs="Arial"/>
          <w:b/>
          <w:bCs/>
        </w:rPr>
        <w:t>Euro 150</w:t>
      </w:r>
      <w:r>
        <w:rPr>
          <w:rFonts w:ascii="Arial" w:eastAsia="Arial" w:hAnsi="Arial" w:cs="Arial"/>
        </w:rPr>
        <w:t xml:space="preserve"> per la Categoria Assoluti.</w:t>
      </w:r>
    </w:p>
    <w:p w14:paraId="389CC731" w14:textId="77777777" w:rsidR="00577E86" w:rsidRDefault="00577E86">
      <w:pPr>
        <w:ind w:right="576"/>
        <w:jc w:val="both"/>
        <w:rPr>
          <w:rFonts w:ascii="Arial" w:eastAsia="Arial" w:hAnsi="Arial" w:cs="Arial"/>
          <w:sz w:val="16"/>
          <w:szCs w:val="16"/>
        </w:rPr>
      </w:pPr>
    </w:p>
    <w:p w14:paraId="71927FA2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Alla Società che avrà totalizzato il miglior punteggio nella </w:t>
      </w:r>
      <w:r>
        <w:rPr>
          <w:rFonts w:ascii="Arial" w:eastAsia="Arial" w:hAnsi="Arial" w:cs="Arial"/>
          <w:b/>
          <w:bCs/>
        </w:rPr>
        <w:t>Categoria Ragazzi</w:t>
      </w:r>
      <w:r>
        <w:rPr>
          <w:rFonts w:ascii="Arial" w:eastAsia="Arial" w:hAnsi="Arial" w:cs="Arial"/>
        </w:rPr>
        <w:t xml:space="preserve"> verrà assegnato il </w:t>
      </w:r>
      <w:r>
        <w:rPr>
          <w:rFonts w:ascii="Arial" w:eastAsia="Arial" w:hAnsi="Arial" w:cs="Arial"/>
          <w:b/>
          <w:bCs/>
        </w:rPr>
        <w:t>'Trofeo Michele Zaccaria'</w:t>
      </w:r>
      <w:r>
        <w:rPr>
          <w:rFonts w:ascii="Arial" w:eastAsia="Arial" w:hAnsi="Arial" w:cs="Arial"/>
        </w:rPr>
        <w:t xml:space="preserve"> in memoria dell'atleta della Rinascita Nuoto Team Romagna prematuramente scomparso.</w:t>
      </w:r>
    </w:p>
    <w:p w14:paraId="1C376C14" w14:textId="77777777" w:rsidR="00577E86" w:rsidRDefault="00577E86">
      <w:pPr>
        <w:ind w:right="576"/>
        <w:jc w:val="both"/>
        <w:rPr>
          <w:rFonts w:ascii="Arial" w:eastAsia="Arial" w:hAnsi="Arial" w:cs="Arial"/>
          <w:sz w:val="16"/>
          <w:szCs w:val="16"/>
        </w:rPr>
      </w:pPr>
    </w:p>
    <w:p w14:paraId="153A096B" w14:textId="77777777" w:rsidR="00577E86" w:rsidRDefault="00000000">
      <w:pPr>
        <w:pBdr>
          <w:top w:val="nil"/>
          <w:left w:val="nil"/>
          <w:bottom w:val="nil"/>
          <w:right w:val="nil"/>
          <w:between w:val="nil"/>
        </w:pBdr>
        <w:ind w:right="5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Ai </w:t>
      </w:r>
      <w:r>
        <w:rPr>
          <w:rFonts w:ascii="Arial" w:eastAsia="Arial" w:hAnsi="Arial" w:cs="Arial"/>
          <w:b/>
          <w:bCs/>
          <w:color w:val="000000"/>
        </w:rPr>
        <w:t>tecnici delle prime 3 Società classificate</w:t>
      </w:r>
      <w:r>
        <w:rPr>
          <w:rFonts w:ascii="Arial" w:eastAsia="Arial" w:hAnsi="Arial" w:cs="Arial"/>
          <w:color w:val="000000"/>
        </w:rPr>
        <w:t xml:space="preserve"> verranno consegnati premi del valore riportato nella sottostante tabella.</w:t>
      </w:r>
    </w:p>
    <w:p w14:paraId="6E8812A7" w14:textId="77777777" w:rsidR="00577E86" w:rsidRDefault="00577E86">
      <w:pPr>
        <w:ind w:right="576"/>
        <w:jc w:val="both"/>
        <w:rPr>
          <w:rFonts w:ascii="Arial" w:eastAsia="Arial" w:hAnsi="Arial" w:cs="Arial"/>
          <w:b/>
          <w:bCs/>
        </w:rPr>
      </w:pPr>
    </w:p>
    <w:p w14:paraId="75408720" w14:textId="77777777" w:rsidR="00577E8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567" w:right="5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Tecnico 1^ Società classificata premio del valore di    </w:t>
      </w:r>
      <w:r w:rsidRPr="006A5384">
        <w:rPr>
          <w:rFonts w:ascii="Arial" w:eastAsia="Arial" w:hAnsi="Arial" w:cs="Arial"/>
          <w:sz w:val="22"/>
          <w:szCs w:val="22"/>
        </w:rPr>
        <w:t>300 Euro</w:t>
      </w:r>
    </w:p>
    <w:p w14:paraId="478CDD92" w14:textId="77777777" w:rsidR="00577E8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567" w:right="5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Tecnico 2^ Società classificata premio del valore di    200 Euro</w:t>
      </w:r>
    </w:p>
    <w:p w14:paraId="021D0921" w14:textId="77777777" w:rsidR="00577E8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567" w:right="5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Tecnico 3^ Società classificata premio del valore di    100 Euro</w:t>
      </w:r>
    </w:p>
    <w:p w14:paraId="2EF3D75C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5B99A9E2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31171C31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5EA15C84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6F671030" w14:textId="77777777" w:rsidR="00577E86" w:rsidRDefault="00000000">
      <w:pPr>
        <w:ind w:left="1247" w:right="1247" w:hanging="1247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ISCRIZIONI</w:t>
      </w:r>
    </w:p>
    <w:p w14:paraId="5FE4F247" w14:textId="77777777" w:rsidR="00577E86" w:rsidRDefault="00577E86">
      <w:pPr>
        <w:widowControl/>
        <w:rPr>
          <w:rFonts w:ascii="Arial" w:eastAsia="Arial" w:hAnsi="Arial" w:cs="Arial"/>
        </w:rPr>
      </w:pPr>
    </w:p>
    <w:p w14:paraId="6D2F7CE9" w14:textId="77777777" w:rsidR="00577E86" w:rsidRDefault="00000000">
      <w:pPr>
        <w:widowControl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Ogni Società potrà iscrivere un </w:t>
      </w:r>
      <w:r>
        <w:rPr>
          <w:rFonts w:ascii="Arial" w:eastAsia="Arial" w:hAnsi="Arial" w:cs="Arial"/>
          <w:b/>
          <w:bCs/>
        </w:rPr>
        <w:t>numero illimitato</w:t>
      </w:r>
      <w:r>
        <w:rPr>
          <w:rFonts w:ascii="Arial" w:eastAsia="Arial" w:hAnsi="Arial" w:cs="Arial"/>
        </w:rPr>
        <w:t xml:space="preserve"> di atleti. Ogni atleta potrà partecipare ad un massimo di 6 (sei) gare in programma.</w:t>
      </w:r>
    </w:p>
    <w:p w14:paraId="51D7DECB" w14:textId="77777777" w:rsidR="00577E86" w:rsidRDefault="00577E86">
      <w:pPr>
        <w:widowControl/>
        <w:jc w:val="both"/>
      </w:pPr>
    </w:p>
    <w:p w14:paraId="618AFE2A" w14:textId="77777777" w:rsidR="00577E86" w:rsidRDefault="00000000">
      <w:pPr>
        <w:widowControl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Le iscrizioni devono  dovranno avvenire esclusivamente sul portale FIN </w:t>
      </w:r>
      <w:r>
        <w:rPr>
          <w:rFonts w:ascii="Arial" w:eastAsia="Arial" w:hAnsi="Arial" w:cs="Arial"/>
          <w:b/>
          <w:bCs/>
        </w:rPr>
        <w:t>entro e non oltre il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20 aprile 2026.</w:t>
      </w:r>
    </w:p>
    <w:p w14:paraId="2C458B18" w14:textId="77777777" w:rsidR="00577E86" w:rsidRDefault="00577E86">
      <w:pPr>
        <w:widowControl/>
        <w:jc w:val="both"/>
        <w:rPr>
          <w:rFonts w:ascii="Arial" w:eastAsia="Arial" w:hAnsi="Arial" w:cs="Arial"/>
          <w:b/>
          <w:bCs/>
        </w:rPr>
      </w:pPr>
    </w:p>
    <w:p w14:paraId="02F5D889" w14:textId="77777777" w:rsidR="00577E8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ulteriori informazioni contattare</w:t>
      </w:r>
      <w:r>
        <w:rPr>
          <w:rFonts w:ascii="Arial" w:eastAsia="Arial" w:hAnsi="Arial" w:cs="Arial"/>
          <w:b/>
          <w:bCs/>
        </w:rPr>
        <w:t xml:space="preserve"> Marco Raguzzoni (333 9709296) </w:t>
      </w:r>
      <w:r>
        <w:rPr>
          <w:rFonts w:ascii="Arial" w:eastAsia="Arial" w:hAnsi="Arial" w:cs="Arial"/>
        </w:rPr>
        <w:t>email: rinascitanuototeamromagna@gmail.com</w:t>
      </w:r>
    </w:p>
    <w:p w14:paraId="2C80B7D1" w14:textId="77777777" w:rsidR="00577E86" w:rsidRDefault="00577E86">
      <w:pPr>
        <w:rPr>
          <w:rFonts w:ascii="Arial" w:eastAsia="Arial" w:hAnsi="Arial" w:cs="Arial"/>
          <w:b/>
          <w:bCs/>
        </w:rPr>
      </w:pPr>
    </w:p>
    <w:p w14:paraId="6118A1AC" w14:textId="77777777" w:rsidR="00577E86" w:rsidRDefault="00000000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b/>
          <w:bCs/>
        </w:rPr>
        <w:t xml:space="preserve">quota d’iscrizione </w:t>
      </w:r>
      <w:r>
        <w:rPr>
          <w:rFonts w:ascii="Arial" w:eastAsia="Arial" w:hAnsi="Arial" w:cs="Arial"/>
        </w:rPr>
        <w:t xml:space="preserve">per ogni gara è di </w:t>
      </w:r>
      <w:r>
        <w:rPr>
          <w:rFonts w:ascii="Arial" w:eastAsia="Arial" w:hAnsi="Arial" w:cs="Arial"/>
          <w:b/>
          <w:bCs/>
        </w:rPr>
        <w:t>8,00 Euro</w:t>
      </w:r>
      <w:r>
        <w:rPr>
          <w:rFonts w:ascii="Arial" w:eastAsia="Arial" w:hAnsi="Arial" w:cs="Arial"/>
        </w:rPr>
        <w:t xml:space="preserve">. Non verranno accettate iscrizioni prive della relativa tassa-gara. Il pagamento della tassa-gara, intestato a Rinascita Nuoto Team Romagna Asd dovrà avvenire tramite </w:t>
      </w:r>
      <w:r>
        <w:rPr>
          <w:rFonts w:ascii="Arial" w:eastAsia="Arial" w:hAnsi="Arial" w:cs="Arial"/>
          <w:b/>
          <w:bCs/>
        </w:rPr>
        <w:t xml:space="preserve">bonifico bancario </w:t>
      </w:r>
      <w:r>
        <w:rPr>
          <w:rFonts w:ascii="Arial" w:eastAsia="Arial" w:hAnsi="Arial" w:cs="Arial"/>
        </w:rPr>
        <w:t>alla Banca Popolare dell’Emilia Romagna Sede Centrale:</w:t>
      </w:r>
    </w:p>
    <w:p w14:paraId="08FF1EAD" w14:textId="77777777" w:rsidR="00577E86" w:rsidRDefault="00000000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IBAN:</w:t>
      </w:r>
      <w:r>
        <w:rPr>
          <w:rFonts w:ascii="Arial" w:eastAsia="Arial" w:hAnsi="Arial" w:cs="Arial"/>
          <w:b/>
          <w:bCs/>
        </w:rPr>
        <w:t xml:space="preserve"> IT 17 H 05387 13120 000000019030</w:t>
      </w:r>
      <w:r>
        <w:rPr>
          <w:rFonts w:ascii="Arial" w:eastAsia="Arial" w:hAnsi="Arial" w:cs="Arial"/>
        </w:rPr>
        <w:t>. Causale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</w:rPr>
        <w:t>nome della Società che si intende iscrivere.</w:t>
      </w:r>
    </w:p>
    <w:p w14:paraId="3E48887F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7FA94C12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1CD849E0" w14:textId="77777777" w:rsidR="00577E86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 iscrizioni, indipendentemente dalla data del </w:t>
      </w:r>
      <w:r>
        <w:rPr>
          <w:rFonts w:ascii="Arial" w:eastAsia="Arial" w:hAnsi="Arial" w:cs="Arial"/>
          <w:b/>
          <w:bCs/>
        </w:rPr>
        <w:t>20 Aprile 2026</w:t>
      </w:r>
      <w:r>
        <w:rPr>
          <w:rFonts w:ascii="Arial" w:eastAsia="Arial" w:hAnsi="Arial" w:cs="Arial"/>
        </w:rPr>
        <w:t xml:space="preserve">, potranno essere </w:t>
      </w:r>
      <w:r>
        <w:rPr>
          <w:rFonts w:ascii="Arial" w:eastAsia="Arial" w:hAnsi="Arial" w:cs="Arial"/>
          <w:b/>
          <w:bCs/>
        </w:rPr>
        <w:t xml:space="preserve">chiuse anticipatamente a </w:t>
      </w:r>
      <w:r>
        <w:rPr>
          <w:rFonts w:ascii="Arial" w:eastAsia="Arial" w:hAnsi="Arial" w:cs="Arial"/>
          <w:b/>
          <w:bCs/>
        </w:rPr>
        <w:lastRenderedPageBreak/>
        <w:t>insindacabile giudizio degli organizzatori</w:t>
      </w:r>
      <w:r>
        <w:rPr>
          <w:rFonts w:ascii="Arial" w:eastAsia="Arial" w:hAnsi="Arial" w:cs="Arial"/>
        </w:rPr>
        <w:t xml:space="preserve"> al raggiungimento del numero di iscrizioni stabilito per </w:t>
      </w:r>
      <w:r>
        <w:rPr>
          <w:rFonts w:ascii="Arial" w:eastAsia="Arial" w:hAnsi="Arial" w:cs="Arial"/>
          <w:b/>
          <w:bCs/>
        </w:rPr>
        <w:t>ogni gara o sessione di gare in riferimento alle esigenze organizzative</w:t>
      </w:r>
      <w:r>
        <w:rPr>
          <w:rFonts w:ascii="Arial" w:eastAsia="Arial" w:hAnsi="Arial" w:cs="Arial"/>
        </w:rPr>
        <w:t>.</w:t>
      </w:r>
    </w:p>
    <w:p w14:paraId="3096C941" w14:textId="77777777" w:rsidR="00577E86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N.B. Le Società iscritte potranno, </w:t>
      </w:r>
      <w:r>
        <w:rPr>
          <w:rFonts w:ascii="Arial" w:eastAsia="Arial" w:hAnsi="Arial" w:cs="Arial"/>
          <w:u w:val="single"/>
        </w:rPr>
        <w:t>a partire dalla data del 28 APRILE</w:t>
      </w:r>
      <w:r>
        <w:rPr>
          <w:rFonts w:ascii="Arial" w:eastAsia="Arial" w:hAnsi="Arial" w:cs="Arial"/>
        </w:rPr>
        <w:t xml:space="preserve">, consultare il sito web della Rinascita </w:t>
      </w:r>
      <w:hyperlink r:id="rId13">
        <w:r w:rsidR="00577E86">
          <w:rPr>
            <w:rFonts w:ascii="Arial" w:eastAsia="Arial" w:hAnsi="Arial" w:cs="Arial"/>
            <w:b/>
            <w:bCs/>
            <w:color w:val="0000FF"/>
            <w:u w:val="single"/>
          </w:rPr>
          <w:t>www.rinascitanuoto.it</w:t>
        </w:r>
      </w:hyperlink>
      <w:r>
        <w:rPr>
          <w:rFonts w:ascii="Arial" w:eastAsia="Arial" w:hAnsi="Arial" w:cs="Arial"/>
        </w:rPr>
        <w:t xml:space="preserve"> per controllare eventuali errori o tagli delle gare che si rendano necessari in seguito al raggiungimento del numero massimo previsto per ogni gara.</w:t>
      </w:r>
    </w:p>
    <w:p w14:paraId="23B382E7" w14:textId="77777777" w:rsidR="00577E86" w:rsidRDefault="00577E86">
      <w:pPr>
        <w:ind w:right="1247"/>
        <w:rPr>
          <w:rFonts w:ascii="Arial" w:eastAsia="Arial" w:hAnsi="Arial" w:cs="Arial"/>
        </w:rPr>
      </w:pPr>
    </w:p>
    <w:p w14:paraId="38B1ABEA" w14:textId="77777777" w:rsidR="00577E86" w:rsidRDefault="00577E86">
      <w:pPr>
        <w:ind w:left="1247" w:right="1247" w:hanging="1247"/>
        <w:rPr>
          <w:rFonts w:ascii="Arial" w:eastAsia="Arial" w:hAnsi="Arial" w:cs="Arial"/>
        </w:rPr>
      </w:pPr>
    </w:p>
    <w:p w14:paraId="131CFB3D" w14:textId="77777777" w:rsidR="00577E86" w:rsidRDefault="00000000">
      <w:pPr>
        <w:ind w:left="1247" w:right="1247" w:hanging="1247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 xml:space="preserve">GRATUITA’ </w:t>
      </w:r>
    </w:p>
    <w:p w14:paraId="59DF14B9" w14:textId="77777777" w:rsidR="00577E86" w:rsidRDefault="00577E86">
      <w:pPr>
        <w:ind w:left="284" w:right="576"/>
        <w:jc w:val="both"/>
        <w:rPr>
          <w:rFonts w:ascii="Arial" w:eastAsia="Arial" w:hAnsi="Arial" w:cs="Arial"/>
          <w:b/>
          <w:bCs/>
          <w:sz w:val="12"/>
          <w:szCs w:val="12"/>
        </w:rPr>
      </w:pPr>
    </w:p>
    <w:p w14:paraId="5E2AD492" w14:textId="77777777" w:rsidR="00577E86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Rinascita Nuoto Team Romagna sarà lieta </w:t>
      </w:r>
      <w:r>
        <w:rPr>
          <w:rFonts w:ascii="Arial" w:eastAsia="Arial" w:hAnsi="Arial" w:cs="Arial"/>
          <w:b/>
          <w:bCs/>
        </w:rPr>
        <w:t>di ospitare gratuitamente per un massimo di due pernottamenti nelle giornate di venerdì 1 e sabato 2 maggio un accompagnatore</w:t>
      </w:r>
      <w:r>
        <w:rPr>
          <w:rFonts w:ascii="Arial" w:eastAsia="Arial" w:hAnsi="Arial" w:cs="Arial"/>
        </w:rPr>
        <w:t xml:space="preserve"> per ogni Società, </w:t>
      </w:r>
      <w:r>
        <w:rPr>
          <w:rFonts w:ascii="Arial" w:eastAsia="Arial" w:hAnsi="Arial" w:cs="Arial"/>
          <w:b/>
          <w:bCs/>
        </w:rPr>
        <w:t>a condizione che la stessa abbia presenti al Meeting almeno dieci atleti e pernotti presso uno degli alberghi convenzionati</w:t>
      </w:r>
      <w:r>
        <w:rPr>
          <w:rFonts w:ascii="Arial" w:eastAsia="Arial" w:hAnsi="Arial" w:cs="Arial"/>
        </w:rPr>
        <w:t xml:space="preserve">. La società organizzatrice provvederà direttamente alla liquidazione dell’importo all’albergo prescelto. </w:t>
      </w:r>
    </w:p>
    <w:p w14:paraId="2C29DD4D" w14:textId="77777777" w:rsidR="00577E86" w:rsidRDefault="00577E86">
      <w:pPr>
        <w:ind w:left="207" w:right="576"/>
        <w:jc w:val="both"/>
        <w:rPr>
          <w:rFonts w:ascii="Arial" w:eastAsia="Arial" w:hAnsi="Arial" w:cs="Arial"/>
          <w:sz w:val="16"/>
          <w:szCs w:val="16"/>
        </w:rPr>
      </w:pPr>
    </w:p>
    <w:p w14:paraId="5D1B9AE7" w14:textId="77777777" w:rsidR="00577E86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Rinascita Nuoto Team Romagna sarà lieta </w:t>
      </w:r>
      <w:r>
        <w:rPr>
          <w:rFonts w:ascii="Arial" w:eastAsia="Arial" w:hAnsi="Arial" w:cs="Arial"/>
          <w:b/>
          <w:bCs/>
        </w:rPr>
        <w:t>di ospitare gratuitamente in camere multiple e per un massimo di due pernottamenti (venerdì 1 e sabato 2 maggio) tutti gli atleti che si sono classificati al 1° posto delle gare individuali dei Criteria Nazionali Giovanili e Assoluti Invernali e Primaverili 2026 a condizione che gli stessi pernottino presso uno degli alberghi convenzionati</w:t>
      </w:r>
      <w:r>
        <w:rPr>
          <w:rFonts w:ascii="Arial" w:eastAsia="Arial" w:hAnsi="Arial" w:cs="Arial"/>
        </w:rPr>
        <w:t xml:space="preserve">. La Società organizzatrice provvederà direttamente alla liquidazione dell’importo all’albergo prescelto. </w:t>
      </w:r>
    </w:p>
    <w:p w14:paraId="07127826" w14:textId="77777777" w:rsidR="00577E86" w:rsidRDefault="00577E86">
      <w:pPr>
        <w:ind w:left="207" w:right="576"/>
        <w:jc w:val="both"/>
        <w:rPr>
          <w:rFonts w:ascii="Arial" w:eastAsia="Arial" w:hAnsi="Arial" w:cs="Arial"/>
          <w:sz w:val="16"/>
          <w:szCs w:val="16"/>
        </w:rPr>
      </w:pPr>
    </w:p>
    <w:p w14:paraId="6A97F051" w14:textId="77777777" w:rsidR="00577E86" w:rsidRDefault="00000000">
      <w:pPr>
        <w:numPr>
          <w:ilvl w:val="0"/>
          <w:numId w:val="3"/>
        </w:num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le prenotazioni alberghiere in convenzione, contattare l’agenzia:</w:t>
      </w:r>
    </w:p>
    <w:p w14:paraId="61EB3B33" w14:textId="77777777" w:rsidR="00577E86" w:rsidRDefault="00577E86">
      <w:pPr>
        <w:ind w:right="576"/>
        <w:jc w:val="both"/>
        <w:rPr>
          <w:rFonts w:ascii="Arial" w:eastAsia="Arial" w:hAnsi="Arial" w:cs="Arial"/>
        </w:rPr>
      </w:pPr>
    </w:p>
    <w:p w14:paraId="184B0353" w14:textId="77777777" w:rsidR="00577E86" w:rsidRDefault="00000000">
      <w:pPr>
        <w:ind w:right="576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TEODORICO HOLIDAY</w:t>
      </w:r>
    </w:p>
    <w:p w14:paraId="10CB3AEE" w14:textId="77777777" w:rsidR="00577E86" w:rsidRDefault="00000000">
      <w:pPr>
        <w:ind w:right="576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Via di Roma 60 - 48121 RAVENNA</w:t>
      </w:r>
    </w:p>
    <w:p w14:paraId="5FA083A4" w14:textId="77777777" w:rsidR="00577E86" w:rsidRDefault="00000000">
      <w:pPr>
        <w:ind w:right="576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Tel. 0544.32217 / Fax 0544.32402</w:t>
      </w:r>
    </w:p>
    <w:p w14:paraId="2BE719D9" w14:textId="0048B4D1" w:rsidR="00577E86" w:rsidRDefault="00000000">
      <w:pPr>
        <w:ind w:right="576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e-mail: </w:t>
      </w:r>
      <w:hyperlink r:id="rId14">
        <w:r w:rsidR="00577E86">
          <w:rPr>
            <w:rFonts w:ascii="Arial" w:eastAsia="Arial" w:hAnsi="Arial" w:cs="Arial"/>
            <w:b/>
            <w:bCs/>
            <w:color w:val="0000FF"/>
            <w:u w:val="single"/>
          </w:rPr>
          <w:t>teo</w:t>
        </w:r>
        <w:r w:rsidR="002C20D6">
          <w:rPr>
            <w:rFonts w:ascii="Arial" w:eastAsia="Arial" w:hAnsi="Arial" w:cs="Arial"/>
            <w:b/>
            <w:bCs/>
            <w:color w:val="0000FF"/>
            <w:u w:val="single"/>
          </w:rPr>
          <w:t>7</w:t>
        </w:r>
        <w:r w:rsidR="00577E86">
          <w:rPr>
            <w:rFonts w:ascii="Arial" w:eastAsia="Arial" w:hAnsi="Arial" w:cs="Arial"/>
            <w:b/>
            <w:bCs/>
            <w:color w:val="0000FF"/>
            <w:u w:val="single"/>
          </w:rPr>
          <w:t>@teodoricoholiday.com</w:t>
        </w:r>
      </w:hyperlink>
    </w:p>
    <w:p w14:paraId="5BD7698E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1F9509D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49683AF" w14:textId="77777777" w:rsidR="00577E86" w:rsidRDefault="00577E86">
      <w:pPr>
        <w:ind w:left="284" w:right="576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1D4692BD" w14:textId="77777777" w:rsidR="00577E86" w:rsidRDefault="00000000">
      <w:pPr>
        <w:ind w:right="576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PROTOCOLLO ANTI-COVID</w:t>
      </w:r>
    </w:p>
    <w:p w14:paraId="37781F0C" w14:textId="77777777" w:rsidR="00577E86" w:rsidRDefault="00000000">
      <w:pPr>
        <w:ind w:right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manifestazione si svolgerà nel rispetto delle norme anti-Covid vigenti</w:t>
      </w:r>
    </w:p>
    <w:p w14:paraId="164BE6A7" w14:textId="77777777" w:rsidR="00577E86" w:rsidRDefault="00577E86">
      <w:pPr>
        <w:ind w:right="576"/>
        <w:rPr>
          <w:rFonts w:ascii="Arial" w:eastAsia="Arial" w:hAnsi="Arial" w:cs="Arial"/>
        </w:rPr>
      </w:pPr>
    </w:p>
    <w:p w14:paraId="78DC5F98" w14:textId="77777777" w:rsidR="00577E86" w:rsidRDefault="00577E86">
      <w:pPr>
        <w:ind w:right="576"/>
        <w:rPr>
          <w:rFonts w:ascii="Arial" w:eastAsia="Arial" w:hAnsi="Arial" w:cs="Arial"/>
        </w:rPr>
      </w:pPr>
    </w:p>
    <w:p w14:paraId="394C3CA3" w14:textId="77777777" w:rsidR="00577E86" w:rsidRDefault="00577E86">
      <w:pPr>
        <w:ind w:right="576"/>
        <w:rPr>
          <w:rFonts w:ascii="Arial" w:eastAsia="Arial" w:hAnsi="Arial" w:cs="Arial"/>
        </w:rPr>
      </w:pPr>
    </w:p>
    <w:p w14:paraId="3CBEFAC7" w14:textId="77777777" w:rsidR="00577E86" w:rsidRDefault="00000000">
      <w:pPr>
        <w:ind w:left="1247" w:right="1247" w:hanging="1247"/>
        <w:jc w:val="both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RESPONSABILITA’</w:t>
      </w:r>
    </w:p>
    <w:p w14:paraId="05A77BAA" w14:textId="77777777" w:rsidR="00577E86" w:rsidRDefault="00577E86">
      <w:pPr>
        <w:ind w:right="576"/>
        <w:jc w:val="both"/>
        <w:rPr>
          <w:rFonts w:ascii="Arial" w:eastAsia="Arial" w:hAnsi="Arial" w:cs="Arial"/>
          <w:sz w:val="12"/>
          <w:szCs w:val="12"/>
        </w:rPr>
      </w:pPr>
    </w:p>
    <w:p w14:paraId="053FD44C" w14:textId="77777777" w:rsidR="00577E86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RINASCITA NUOTO TEAM ROMAGNA declina ogni responsabilità derivante dall’organizzazione prima, durante e dopo le gare. </w:t>
      </w:r>
    </w:p>
    <w:p w14:paraId="7CC0092D" w14:textId="77777777" w:rsidR="00577E86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quanto non contemplato dal presente Regolamento valgono le disposizioni e i regolamenti della Federazione Italiana Nuoto.</w:t>
      </w:r>
    </w:p>
    <w:p w14:paraId="6E2CEB92" w14:textId="77777777" w:rsidR="00577E86" w:rsidRDefault="00577E86">
      <w:pPr>
        <w:ind w:right="576"/>
        <w:rPr>
          <w:rFonts w:ascii="Arial" w:eastAsia="Arial" w:hAnsi="Arial" w:cs="Arial"/>
        </w:rPr>
      </w:pPr>
    </w:p>
    <w:p w14:paraId="4C56335A" w14:textId="77777777" w:rsidR="00577E86" w:rsidRDefault="00577E86">
      <w:pPr>
        <w:tabs>
          <w:tab w:val="left" w:pos="8302"/>
        </w:tabs>
        <w:ind w:left="851"/>
      </w:pPr>
    </w:p>
    <w:p w14:paraId="21FCF284" w14:textId="77777777" w:rsidR="00577E86" w:rsidRDefault="00000000">
      <w:pPr>
        <w:tabs>
          <w:tab w:val="left" w:pos="8302"/>
        </w:tabs>
        <w:ind w:left="851"/>
        <w:jc w:val="both"/>
      </w:pPr>
      <w:r>
        <w:tab/>
      </w:r>
    </w:p>
    <w:sectPr w:rsidR="00577E86">
      <w:headerReference w:type="default" r:id="rId15"/>
      <w:footerReference w:type="default" r:id="rId16"/>
      <w:pgSz w:w="11900" w:h="16840"/>
      <w:pgMar w:top="567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EA4E" w14:textId="77777777" w:rsidR="00653DF9" w:rsidRDefault="00653DF9">
      <w:r>
        <w:separator/>
      </w:r>
    </w:p>
  </w:endnote>
  <w:endnote w:type="continuationSeparator" w:id="0">
    <w:p w14:paraId="5FD6DCD9" w14:textId="77777777" w:rsidR="00653DF9" w:rsidRDefault="006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ED021AEB-2FDE-4419-AA47-5C765BC1FD14}"/>
  </w:font>
  <w:font w:name="Arimo">
    <w:charset w:val="00"/>
    <w:family w:val="auto"/>
    <w:pitch w:val="default"/>
    <w:embedRegular r:id="rId2" w:fontKey="{043F9639-F200-4DC0-B152-D014F065301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  <w:embedRegular r:id="rId3" w:fontKey="{2F104B38-6236-41C9-A804-B63FDEE81736}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  <w:embedRegular r:id="rId4" w:fontKey="{D4A455A3-C6EC-4049-8FE6-3E9DFE68E64C}"/>
    <w:embedBold r:id="rId5" w:fontKey="{797551D9-84C9-4944-813A-3331D45CEDCB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6" w:fontKey="{2BD94C87-430C-4753-A47B-F5507F13FDC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264E" w14:textId="77777777" w:rsidR="00577E86" w:rsidRDefault="00577E86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5018" w14:textId="77777777" w:rsidR="00653DF9" w:rsidRDefault="00653DF9">
      <w:r>
        <w:separator/>
      </w:r>
    </w:p>
  </w:footnote>
  <w:footnote w:type="continuationSeparator" w:id="0">
    <w:p w14:paraId="5D7326AE" w14:textId="77777777" w:rsidR="00653DF9" w:rsidRDefault="0065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BAD8" w14:textId="77777777" w:rsidR="00577E86" w:rsidRDefault="00577E86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37F2"/>
    <w:multiLevelType w:val="multilevel"/>
    <w:tmpl w:val="ECCAC0A6"/>
    <w:lvl w:ilvl="0">
      <w:start w:val="1"/>
      <w:numFmt w:val="bullet"/>
      <w:lvlText w:val="●"/>
      <w:lvlJc w:val="left"/>
      <w:pPr>
        <w:ind w:left="567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7" w:hanging="797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87" w:hanging="797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7" w:hanging="796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30236B3A"/>
    <w:multiLevelType w:val="multilevel"/>
    <w:tmpl w:val="D4F6650E"/>
    <w:lvl w:ilvl="0">
      <w:start w:val="1"/>
      <w:numFmt w:val="bullet"/>
      <w:lvlText w:val="●"/>
      <w:lvlJc w:val="left"/>
      <w:pPr>
        <w:ind w:left="567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7" w:hanging="797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87" w:hanging="797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7" w:hanging="796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7" w:hanging="79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7D7B3EA7"/>
    <w:multiLevelType w:val="multilevel"/>
    <w:tmpl w:val="0B90F6E2"/>
    <w:lvl w:ilvl="0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num w:numId="1" w16cid:durableId="37359758">
    <w:abstractNumId w:val="2"/>
  </w:num>
  <w:num w:numId="2" w16cid:durableId="786581951">
    <w:abstractNumId w:val="1"/>
  </w:num>
  <w:num w:numId="3" w16cid:durableId="148769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revisionView w:markup="0" w:comments="0" w:insDel="0" w:formatting="0"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86"/>
    <w:rsid w:val="0003447F"/>
    <w:rsid w:val="000F31B8"/>
    <w:rsid w:val="001933FB"/>
    <w:rsid w:val="0027362B"/>
    <w:rsid w:val="002C20D6"/>
    <w:rsid w:val="00577E86"/>
    <w:rsid w:val="006420B3"/>
    <w:rsid w:val="00653DF9"/>
    <w:rsid w:val="006A5384"/>
    <w:rsid w:val="00B302F3"/>
    <w:rsid w:val="00B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230F"/>
  <w15:docId w15:val="{CEFDC73D-FA66-4D2F-A4C8-CDC67000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paragraph" w:styleId="Titolo8">
    <w:name w:val="heading 8"/>
    <w:pPr>
      <w:keepNext/>
      <w:outlineLvl w:val="7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</w:style>
  <w:style w:type="paragraph" w:styleId="Corpodeltesto2">
    <w:name w:val="Body Text 2"/>
    <w:pPr>
      <w:ind w:right="576"/>
    </w:pPr>
    <w:rPr>
      <w:rFonts w:ascii="Comic Sans MS" w:hAnsi="Comic Sans MS" w:cs="Arial Unicode MS"/>
      <w:color w:val="000000"/>
      <w:sz w:val="16"/>
      <w:szCs w:val="16"/>
      <w:u w:color="000000"/>
    </w:rPr>
  </w:style>
  <w:style w:type="paragraph" w:styleId="Corpodeltesto3">
    <w:name w:val="Body Text 3"/>
    <w:pPr>
      <w:ind w:right="576"/>
      <w:jc w:val="both"/>
    </w:pPr>
    <w:rPr>
      <w:rFonts w:ascii="Comic Sans MS" w:hAnsi="Comic Sans MS" w:cs="Arial Unicode MS"/>
      <w:b/>
      <w:bCs/>
      <w:color w:val="000000"/>
      <w:sz w:val="16"/>
      <w:szCs w:val="16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b/>
      <w:bCs/>
      <w:outline w:val="0"/>
      <w:color w:val="0000FF"/>
      <w:u w:val="single" w:color="0000FF"/>
    </w:rPr>
  </w:style>
  <w:style w:type="numbering" w:customStyle="1" w:styleId="Stileimportato2">
    <w:name w:val="Stile importato 2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inascitanuot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eo4@teodoricoholiday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Renzo Maltoni</cp:lastModifiedBy>
  <cp:revision>2</cp:revision>
  <dcterms:created xsi:type="dcterms:W3CDTF">2026-04-18T11:03:00Z</dcterms:created>
  <dcterms:modified xsi:type="dcterms:W3CDTF">2026-04-18T11:03:00Z</dcterms:modified>
</cp:coreProperties>
</file>